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宋体" w:hAnsi="宋体" w:eastAsia="宋体"/>
                <w:kern w:val="0"/>
                <w:sz w:val="18"/>
                <w:szCs w:val="18"/>
                <w:lang w:val="en-US" w:eastAsia="zh-CN"/>
              </w:rPr>
            </w:pPr>
            <w:r>
              <w:rPr>
                <w:rFonts w:hint="eastAsia" w:ascii="宋体" w:hAnsi="宋体"/>
                <w:kern w:val="0"/>
                <w:sz w:val="18"/>
                <w:szCs w:val="18"/>
                <w:lang w:val="en-US" w:eastAsia="zh-CN"/>
              </w:rPr>
              <w:t>931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《中华人民共和国水污染防治法》已由中华人民共和国第十届全国人民代表大会常务委员会第三十二次会议修订通过，自（）年6月1日起施行。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Style w:val="9"/>
                <w:rFonts w:hint="eastAsia" w:ascii="宋体" w:hAnsi="宋体"/>
                <w:sz w:val="18"/>
                <w:szCs w:val="18"/>
              </w:rPr>
              <w:t>2</w:t>
            </w:r>
            <w:r>
              <w:rPr>
                <w:rStyle w:val="9"/>
                <w:rFonts w:ascii="宋体" w:hAnsi="宋体"/>
                <w:sz w:val="18"/>
                <w:szCs w:val="18"/>
              </w:rPr>
              <w:t>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2</w:t>
            </w:r>
            <w:r>
              <w:rPr>
                <w:rFonts w:ascii="宋体" w:hAnsi="宋体"/>
                <w:kern w:val="0"/>
                <w:sz w:val="18"/>
                <w:szCs w:val="18"/>
              </w:rPr>
              <w:t>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2</w:t>
            </w:r>
            <w:r>
              <w:rPr>
                <w:rFonts w:ascii="宋体" w:hAnsi="宋体"/>
                <w:kern w:val="0"/>
                <w:sz w:val="18"/>
                <w:szCs w:val="18"/>
              </w:rPr>
              <w:t>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2</w:t>
            </w:r>
            <w:r>
              <w:rPr>
                <w:rFonts w:ascii="宋体" w:hAnsi="宋体"/>
                <w:kern w:val="0"/>
                <w:sz w:val="18"/>
                <w:szCs w:val="18"/>
              </w:rPr>
              <w:t>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D</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93</w:t>
            </w:r>
            <w:r>
              <w:rPr>
                <w:rFonts w:hint="eastAsia" w:ascii="宋体" w:hAnsi="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01-00</w:t>
            </w:r>
            <w:r>
              <w:rPr>
                <w:rFonts w:ascii="宋体" w:hAnsi="宋体"/>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海洋污染防治适用（）。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中华人民共和国水污染防治法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国际公约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中华人民共和国海洋环境保护法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国际法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C</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93</w:t>
            </w:r>
            <w:r>
              <w:rPr>
                <w:rFonts w:hint="eastAsia" w:ascii="宋体" w:hAnsi="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01-00</w:t>
            </w:r>
            <w:r>
              <w:rPr>
                <w:rFonts w:ascii="宋体" w:hAnsi="宋体"/>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水污染防治应当坚持（）、防治结合、综合治理的原则，优先保护饮用水水源，严格控制工业污染、城镇生活污染，防治农业面源污染，积极推进生态治理工程建设，预防、控制和减少水环境污染和生态破坏。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预防为主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减量为主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工程控制为主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开发污染防治技术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A</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93</w:t>
            </w:r>
            <w:r>
              <w:rPr>
                <w:rFonts w:hint="eastAsia" w:ascii="宋体" w:hAnsi="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01-00</w:t>
            </w:r>
            <w:r>
              <w:rPr>
                <w:rFonts w:ascii="宋体" w:hAnsi="宋体"/>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水污染防治应当坚持预防为主、防治结合、综合治理的原则，（），严格控制工业污染、城镇生活污染，防治农业面源污染，积极推进生态治理工程建设，预防、控制和减少水环境污染和生态破坏。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优先保护生活用水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优先保护饮用水水源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优先保护工业用水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优先保护农业用水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B</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93</w:t>
            </w:r>
            <w:r>
              <w:rPr>
                <w:rFonts w:hint="eastAsia" w:ascii="宋体" w:hAnsi="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01-00</w:t>
            </w:r>
            <w:r>
              <w:rPr>
                <w:rFonts w:ascii="宋体" w:hAnsi="宋体"/>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县级以上（）应当采取防治水污染的对策和措施，对本行政区域的水环境质量负责。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水利行政主管部门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环境保护主管部门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经济综合部门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地方人民政府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D</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93</w:t>
            </w:r>
            <w:r>
              <w:rPr>
                <w:rFonts w:hint="eastAsia" w:ascii="宋体" w:hAnsi="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01-00</w:t>
            </w:r>
            <w:r>
              <w:rPr>
                <w:rFonts w:ascii="宋体" w:hAnsi="宋体"/>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县级以上人民政府应当将水环境保护工作纳入（）。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国民经济和社会发展规划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水污染防治规划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水资源分配规划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防汛抗旱规划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A</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93</w:t>
            </w:r>
            <w:r>
              <w:rPr>
                <w:rFonts w:hint="eastAsia" w:ascii="宋体" w:hAnsi="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01-00</w:t>
            </w:r>
            <w:r>
              <w:rPr>
                <w:rFonts w:ascii="宋体" w:hAnsi="宋体"/>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国家实行水环境保护目标责任制和考核评价制度，将水环境保护目标完成情况作为对（）考核评价的内容。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地方水利行政管理部门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地方人民政府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地方人民政府负责人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地方人民政府及其负责人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D</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93</w:t>
            </w:r>
            <w:r>
              <w:rPr>
                <w:rFonts w:hint="eastAsia" w:ascii="宋体" w:hAnsi="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01-00</w:t>
            </w:r>
            <w:r>
              <w:rPr>
                <w:rFonts w:ascii="宋体" w:hAnsi="宋体"/>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国家实行水环境保护目标责任制和（），将水环境保护目标完成情况作为对地方人民政府及其负责人考核评价的内容。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奖惩制度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水环境保护考核评价制度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税收优惠制度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一票否决制度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B</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93</w:t>
            </w:r>
            <w:r>
              <w:rPr>
                <w:rFonts w:hint="eastAsia" w:ascii="宋体" w:hAnsi="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01-00</w:t>
            </w:r>
            <w:r>
              <w:rPr>
                <w:rFonts w:ascii="宋体" w:hAnsi="宋体"/>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国家通过（）等方式，建立健全对位于饮用水水源保护区区域和江河、湖泊、水库上游地区的水环境生态保护补偿机制。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财政转移支付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税收优惠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财政补贴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资源共享</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A</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94</w:t>
            </w:r>
            <w:r>
              <w:rPr>
                <w:rFonts w:ascii="宋体" w:hAnsi="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国家通过财政转移支付等方式，建立健全对位于饮用水水源保护区区域和江河、湖泊、水库上游地区的水环境生态保护（）。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奖惩制度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考核评价制度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税收优惠制度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补偿机制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D</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94</w:t>
            </w:r>
            <w:r>
              <w:rPr>
                <w:rFonts w:ascii="宋体" w:hAnsi="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县级以上人民政府（）对水污染防治实施统一监督管理。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水行政主管部门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各职能部门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环境保护主管部门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经济综合部门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C</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94</w:t>
            </w:r>
            <w:r>
              <w:rPr>
                <w:rFonts w:ascii="宋体" w:hAnsi="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排放水污染物，不得超过国家或者地方规定的（）和重点水污染物排放总量控制指标。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水质控制标准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水污染物容量标准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水污染物排放标准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重金属含量标准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C</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94</w:t>
            </w:r>
            <w:r>
              <w:rPr>
                <w:rFonts w:ascii="宋体" w:hAnsi="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排放水污染物，不得超过国家或者地方规定的水污染物排放标准和（）。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水质控制标准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水污染物容量标准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重金属含量标准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重点水污染物排放总量控制指标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D</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94</w:t>
            </w:r>
            <w:r>
              <w:rPr>
                <w:rFonts w:ascii="宋体" w:hAnsi="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国务院环境保护主管部门制定国家（）。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水环境质量标准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水费征收标准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水资源税标准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取水量控制标准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A</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94</w:t>
            </w:r>
            <w:r>
              <w:rPr>
                <w:rFonts w:ascii="宋体" w:hAnsi="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省、自治区、直辖市人民政府可以对国家水环境质量标准中未作规定的项目，制定（），并报国务院环境保护主管部门备案。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补充标准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备用标准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地方标准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通用标准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C</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94</w:t>
            </w:r>
            <w:r>
              <w:rPr>
                <w:rFonts w:ascii="宋体" w:hAnsi="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省、自治区、直辖市人民政府可以对国家水环境质量标准中未作规定的项目，制定地方标准，并报（）备案。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国务院环境保护主管部门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国务院水行政主管部门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国务院办公厅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国务院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A</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94</w:t>
            </w:r>
            <w:r>
              <w:rPr>
                <w:rFonts w:ascii="宋体" w:hAnsi="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国务院环境保护主管部门会同（）和有关省、自治区、直辖市人民政府，可以根据国家确定的重要江河、湖泊流域水体的使用功能以及有关地区的经济、技术条件，确定该重要江河、湖泊流域的省界水体适用的水环境质量标准，报国务院批准后施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流域管理机构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国务院水行政主管部门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国务院交通主管部门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国务院农业主管部门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B</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94</w:t>
            </w:r>
            <w:r>
              <w:rPr>
                <w:rFonts w:ascii="宋体" w:hAnsi="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国务院环境保护主管部门根据国家水环境质量标准和国家经济、技术条件，制定国家（）。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水环境质量实施标准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水环境质量评价标准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水污染物排放标准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水污染收费标准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C</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94</w:t>
            </w:r>
            <w:r>
              <w:rPr>
                <w:rFonts w:ascii="宋体" w:hAnsi="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省、自治区、直辖市人民政府对国家水污染物排放标准中未作规定的项目，可以制定地方水污染物排放标准；对国家水污染物排放标准中已作规定的项目，可以制定（）国家水污染物排放标准的地方水污染物排放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严于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松于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部分严于部分松于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相同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A</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95</w:t>
            </w:r>
            <w:r>
              <w:rPr>
                <w:rFonts w:ascii="宋体" w:hAnsi="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省、自治区、直辖市人民政府对国家水污染物排放标准中未作规定的项目，可以制定（），该标准须报国务院环境保护主管部门备案。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补充水污染物排放标准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参考水污染物排放标准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地方水污染物排放标准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专用水污染物排放标准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C</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95</w:t>
            </w:r>
            <w:r>
              <w:rPr>
                <w:rFonts w:ascii="宋体" w:hAnsi="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向已有地方水污染物排放标准的水体排放污染物的，应当执行（）。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地方水污染物排放标准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国家水污染物排放标准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上级水污染物排放标准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通用水污染物排放标准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A</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95</w:t>
            </w:r>
            <w:r>
              <w:rPr>
                <w:rFonts w:ascii="宋体" w:hAnsi="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lang w:eastAsia="zh-CN"/>
              </w:rPr>
              <w:t>国务院</w:t>
            </w:r>
            <w:r>
              <w:rPr>
                <w:rFonts w:hint="eastAsia" w:ascii="宋体" w:hAnsi="宋体" w:cs="楷体"/>
                <w:sz w:val="24"/>
              </w:rPr>
              <w:t>环境保护主管部门和省、自治区、直辖市人民政府，应当根据水污染防治的要求和国家或者地方的经济、技术条件，（）修订水环境质量标准和水污染物排放标准。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每年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适时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每5年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每3年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B</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95</w:t>
            </w:r>
            <w:r>
              <w:rPr>
                <w:rFonts w:ascii="宋体" w:hAnsi="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国家确定的重要江河、湖泊的流域水污染防治规划，由国务院环境保护主管部门会同国务院经济综合宏观调控、水行政等部门和有关省、自治区、直辖市人民政府编制，报（）批准。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国务院总理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国务院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全国人大常委会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全国人大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B</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95</w:t>
            </w:r>
            <w:r>
              <w:rPr>
                <w:rFonts w:ascii="宋体" w:hAnsi="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经批准的水污染防治规划是防治水污染的（），规划的修订须经原批准机关批准。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基本依据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参考依据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技术资料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设计规范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A</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95</w:t>
            </w:r>
            <w:r>
              <w:rPr>
                <w:rFonts w:ascii="宋体" w:hAnsi="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县级以上地方人民政府应当根据依法批准的江河、湖泊的（），组织制定本行政区域的水污染防治规划。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区域水污染防治规划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流域水污染防治规划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省级水污染防治规划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市级水污染防治规划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B</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95</w:t>
            </w:r>
            <w:r>
              <w:rPr>
                <w:rFonts w:ascii="宋体" w:hAnsi="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国务院有关部门和县级以上地方人民政府开发、利用和调节、调度水资源时，应当统筹兼顾，维持江河的（）和湖泊、水库以及地下水体的合理水位，维护水体的生态功能。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合理流量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合理水位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生态功能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自然循环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A</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95</w:t>
            </w:r>
            <w:r>
              <w:rPr>
                <w:rFonts w:ascii="宋体" w:hAnsi="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新建、改建、扩建直接或者间接向水体排放污染物的建设项目和其他水上设施，应当依法进行（）。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工程监理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排污量核定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水质监测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环境影响评价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D</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95</w:t>
            </w:r>
            <w:r>
              <w:rPr>
                <w:rFonts w:ascii="宋体" w:hAnsi="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line="480" w:lineRule="exact"/>
              <w:rPr>
                <w:rFonts w:ascii="宋体" w:hAnsi="宋体" w:cs="楷体"/>
                <w:sz w:val="24"/>
              </w:rPr>
            </w:pPr>
            <w:r>
              <w:rPr>
                <w:rFonts w:hint="eastAsia" w:ascii="宋体" w:hAnsi="宋体" w:cs="楷体"/>
                <w:sz w:val="24"/>
              </w:rPr>
              <w:t>建设单位在江河、湖泊新建、改建、扩建排污口的，应当取得水行政主管部门或者（）同意；涉及通航、渔业水域的，环境保护主管部门在审批环境影响评价文件时，应当征求交通、渔业主管部门的意见。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市级人民政府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省级人民政府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流域管理机构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环境保护主管部门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C</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95</w:t>
            </w:r>
            <w:r>
              <w:rPr>
                <w:rFonts w:ascii="宋体" w:hAnsi="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建设项目的水污染防治设施，应当与（）同时设计、同时施工、同时投入使用。水污染防治设施应当经过环境保护主管部门验收，验收不合格的，该建设项目不得投入生产或者使用。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配套工程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核心工程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主体工程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前期工程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C</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96</w:t>
            </w:r>
            <w:r>
              <w:rPr>
                <w:rFonts w:ascii="宋体" w:hAnsi="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建设项目的水污染防治设施，应当与主体工程同时设计、同时施工、同时投入使用。水污染防治设施应当经过（）验收，验收不合格的，该建设项目不得投入生产或者使用。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水行政主管部门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环境保护主管部门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流域管理机构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市级以上人民政府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B</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96</w:t>
            </w:r>
            <w:r>
              <w:rPr>
                <w:rFonts w:ascii="宋体" w:hAnsi="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国家对重点水污染物排放实施（）。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总量控制制度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分级管理制度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流域管制制度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区域管制制度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A</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96</w:t>
            </w:r>
            <w:r>
              <w:rPr>
                <w:rFonts w:ascii="宋体" w:hAnsi="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省、自治区、直辖市人民政府应当按照国务院的规定削减和控制本行政区域的重点水污染物排放总量，并将重点水污染物排放总量控制指标分解落实到市、县人民政府。市、县人民政府根据本行政区域重点水污染物排放总量控制指标的要求，将重点水污染物排放总量控制指标分解落实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乡（镇）人民政府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排污单位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水行政主管部门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环境保护主管部门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B</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96</w:t>
            </w:r>
            <w:r>
              <w:rPr>
                <w:rFonts w:ascii="宋体" w:hAnsi="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对超过重点水污染物排放总量控制指标的地区，有关人民政府环境保护主管部门应当暂停审批新增重点水污染物排放总量的建设项目的（）。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立项申请书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财政拨款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环境影响评价文件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施工许可证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C</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96</w:t>
            </w:r>
            <w:r>
              <w:rPr>
                <w:rFonts w:ascii="宋体" w:hAnsi="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国务院环境保护主管部门对未按照要求完成重点水污染物排放总量控制指标的省、自治区、直辖市予以（）。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批评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削减排污总量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谴责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公布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D</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96</w:t>
            </w:r>
            <w:r>
              <w:rPr>
                <w:rFonts w:ascii="宋体" w:hAnsi="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省、自治区、直辖市人民政府环境保护主管部门对未按照要求完成重点水污染物排放总量控制指标的市、县予以（）。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批评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削减排污总量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谴责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公布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D</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96</w:t>
            </w:r>
            <w:r>
              <w:rPr>
                <w:rFonts w:ascii="宋体" w:hAnsi="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国家实行（）。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排污备案制度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排污登记制度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排污平衡制度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排污许可制度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D</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96</w:t>
            </w:r>
            <w:r>
              <w:rPr>
                <w:rFonts w:ascii="宋体" w:hAnsi="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企业事业单位和个体工商户排放水污染物的种类、数量和浓度有（）的，应当向县级以上地方人民政府环境保护主管部门申报登记。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细微变化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重大改变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主要变化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次要变化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B</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96</w:t>
            </w:r>
            <w:r>
              <w:rPr>
                <w:rFonts w:ascii="宋体" w:hAnsi="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企业事业单位和个体工商户水污染物处理设施应当保持正常使用；拆除或者闲置水污染物处理设施的，应当（）报县级以上地方人民政府环境保护主管部门批准。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事先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同时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事后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自行决定时间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A</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96</w:t>
            </w:r>
            <w:r>
              <w:rPr>
                <w:rFonts w:ascii="宋体" w:hAnsi="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向水体排放污染物的企业事业单位和个体工商户，应当按照法律、行政法规和国务院环境保护主管部门的规定设置排污口；在江河、湖泊设置排污口的，还应当遵守国务院（）的规定。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交通主管部门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渔业主管部门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农业主管部门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水行政主管部门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D</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97</w:t>
            </w:r>
            <w:r>
              <w:rPr>
                <w:rFonts w:ascii="宋体" w:hAnsi="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禁止私设暗管或者采取其他（）的方式排放水污染物。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公开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秘密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规避监管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个别</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C</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97</w:t>
            </w:r>
            <w:r>
              <w:rPr>
                <w:rFonts w:ascii="宋体" w:hAnsi="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重点排污单位应当安装水污染物排放（），与环境保护主管部门的监控设备联网，并保证正常运行。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自动监测设备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降解设备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安全报警设备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循环利用设备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A</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97</w:t>
            </w:r>
            <w:r>
              <w:rPr>
                <w:rFonts w:ascii="宋体" w:hAnsi="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排放工业废水的企业，应当对其所排放的工业废水进行监测，并保存（）。具体办法由国务院环境保护主管部门规定。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设备运行记录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原始监测记录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值班记录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检查记录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B</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97</w:t>
            </w:r>
            <w:r>
              <w:rPr>
                <w:rFonts w:ascii="宋体" w:hAnsi="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应当安装水污染物排放自动监测设备的（），由设区的市级以上地方人民政府环境保护主管部门根据本行政区域的环境容量、重点水污染物排放总量控制指标的要求以及排污单位排放水污染物的种类、数量和浓度等因素，商同级有关部门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数量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名称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技术标准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重点排污单位名录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D</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97</w:t>
            </w:r>
            <w:r>
              <w:rPr>
                <w:rFonts w:ascii="宋体" w:hAnsi="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直接向水体排放污染物的企业事业单位和个体工商户，应当按照排放水污染物的种类、数量和排污费征收标准缴纳（）。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排污税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排污费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赔偿费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水费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B</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97</w:t>
            </w:r>
            <w:r>
              <w:rPr>
                <w:rFonts w:ascii="宋体" w:hAnsi="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直接向（）排放污染物的企业事业单位和个体工商户，应当按照排放水污染物的种类、数量和排污费征收标准缴纳排污费。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湖泊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江河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水体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水库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C</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97</w:t>
            </w:r>
            <w:r>
              <w:rPr>
                <w:rFonts w:ascii="宋体" w:hAnsi="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国家确定的重要江河、湖泊流域的水资源保护工作机构负责监测其所在流域的省界水体的水环境质量状况，并将监测结果及时报国务院环境保护主管部门和（）；有经国务院批准成立的流域水资源保护领导机构的，应当将监测结果及时报告流域水资源保护领导机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国务院水行政主管部门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lang w:eastAsia="zh-CN"/>
              </w:rPr>
              <w:t>国务院</w:t>
            </w:r>
            <w:r>
              <w:rPr>
                <w:rFonts w:hint="eastAsia" w:ascii="宋体" w:hAnsi="宋体" w:cs="楷体"/>
                <w:sz w:val="24"/>
              </w:rPr>
              <w:t>建设主管部门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国务院监察部门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国务院卫生主管部门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A</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97</w:t>
            </w:r>
            <w:r>
              <w:rPr>
                <w:rFonts w:ascii="宋体" w:hAnsi="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国家建立水环境质量监测和水污染物排放监测制度。国务院环境保护主管部门负责制定水环境监测规范，统一发布国家水环境状况信息，会同（）等部门组织监测网络.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国务院建设主管部门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国务院水行政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国务院统计主管部门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国务院国土主管部门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B</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97</w:t>
            </w:r>
            <w:r>
              <w:rPr>
                <w:rFonts w:ascii="宋体" w:hAnsi="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跨行政区域的水污染纠纷，由有关地方人民政府（），或者由其共同的上级人民政府协调解决。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仲裁解决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诉讼解决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协商解决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抽签解决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C</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97</w:t>
            </w:r>
            <w:r>
              <w:rPr>
                <w:rFonts w:ascii="宋体" w:hAnsi="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（）在水体清洗装贮过油类或者有毒污染物的车辆和容器。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禁止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缴纳排污费后可以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经水行政主管部门批准后可以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经环境保护主管部门批准后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A</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98</w:t>
            </w:r>
            <w:r>
              <w:rPr>
                <w:rFonts w:ascii="宋体" w:hAnsi="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向水体排放含热废水，应当采取措施，保证水体的（）符合水环境质量标准。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水质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水温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水环境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B</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98</w:t>
            </w:r>
            <w:r>
              <w:rPr>
                <w:rFonts w:ascii="宋体" w:hAnsi="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（）的污水应当经过消毒处理；符合国家有关标准后，方可排放。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医疗单位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生活污水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餐饮单位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含病原体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D</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98</w:t>
            </w:r>
            <w:r>
              <w:rPr>
                <w:rFonts w:ascii="宋体" w:hAnsi="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禁止在江河、湖泊、运河、渠道、水库（）的滩地和岸坡堆放、存贮固体废弃物和其他污染物。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保护区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防护区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最高水位线以下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流经地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C</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98</w:t>
            </w:r>
            <w:r>
              <w:rPr>
                <w:rFonts w:ascii="宋体" w:hAnsi="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禁止利用（）的沟渠、坑塘等输送或者存贮含有毒污染物的废水、含病原体的污水和其他废弃物。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无防渗漏措施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城镇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乡村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作业区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A</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98</w:t>
            </w:r>
            <w:r>
              <w:rPr>
                <w:rFonts w:ascii="宋体" w:hAnsi="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多层地下水的含水层水质差异大的，应当（）；对已受污染的潜水和承压水，不得混合开采。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混合开采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分层开采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禁止开采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登记开采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B</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98</w:t>
            </w:r>
            <w:r>
              <w:rPr>
                <w:rFonts w:ascii="宋体" w:hAnsi="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兴建地下工程设施或者进行地下勘探、采矿等活动，应当采取（），防止地下水污染。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补偿措施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防漏措施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防护性措施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防渗措施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C</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98</w:t>
            </w:r>
            <w:r>
              <w:rPr>
                <w:rFonts w:ascii="宋体" w:hAnsi="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人工回灌补给地下水，不得恶化地下（）。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水流流量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水高度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水质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D</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98</w:t>
            </w:r>
            <w:r>
              <w:rPr>
                <w:rFonts w:ascii="宋体" w:hAnsi="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国务院有关部门和县级以上地方人民政府应当合理规划工业布局，要求造成水污染的企业进行技术改造，采取综合防治措施，提高水的（），减少废水和污染物排放量。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使用效率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使用价值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重复利用率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单位产值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C</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98</w:t>
            </w:r>
            <w:r>
              <w:rPr>
                <w:rFonts w:ascii="宋体" w:hAnsi="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国家对严重污染水环境的落后工艺和设备实行（）。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报废制度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淘汰制度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加重税赋制度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强制保险制度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B</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98</w:t>
            </w:r>
            <w:r>
              <w:rPr>
                <w:rFonts w:ascii="宋体" w:hAnsi="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国务院（）会同国务院有关部门，公布限期禁止采用的严重污染水环境的工艺名录和限期禁止生产、销售、进口、使用的严重污染水环境的设备名录。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经济综合宏观调控部门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环境保护主管部门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水行政主管部门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监察部门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A</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99</w:t>
            </w:r>
            <w:r>
              <w:rPr>
                <w:rFonts w:ascii="宋体" w:hAnsi="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01-0</w:t>
            </w:r>
            <w:r>
              <w:rPr>
                <w:rFonts w:ascii="宋体" w:hAnsi="宋体"/>
              </w:rPr>
              <w:t>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企业应当采用原材料利用效率高、污染物排放量少的（），并加强管理，减少水污染物的产生。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现代工艺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产业工艺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清洁工艺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传统工艺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C</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99</w:t>
            </w:r>
            <w:r>
              <w:rPr>
                <w:rFonts w:hint="eastAsia" w:ascii="宋体" w:hAnsi="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多</w:t>
            </w:r>
            <w:r>
              <w:rPr>
                <w:rFonts w:ascii="宋体" w:hAnsi="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eastAsia="zh-CN"/>
              </w:rPr>
              <w:t>14-02-0004-</w:t>
            </w:r>
            <w:r>
              <w:rPr>
                <w:rFonts w:ascii="宋体" w:hAnsi="宋体"/>
                <w:kern w:val="0"/>
                <w:sz w:val="18"/>
                <w:szCs w:val="18"/>
              </w:rPr>
              <w:t>02-00</w:t>
            </w:r>
            <w:r>
              <w:rPr>
                <w:rFonts w:hint="eastAsia" w:ascii="宋体" w:hAnsi="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《中华人民共和国水污染防治法》适用于中华人民共和国领域内的江河、湖泊、运河、渠道、水库等（）的污染防治。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地表水体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水资源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地下水体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水环境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hint="eastAsia" w:ascii="宋体" w:hAnsi="宋体"/>
                <w:kern w:val="0"/>
                <w:sz w:val="18"/>
                <w:szCs w:val="18"/>
              </w:rPr>
              <w:t>E、</w:t>
            </w:r>
            <w:r>
              <w:rPr>
                <w:rFonts w:ascii="宋体" w:hAnsi="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水地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A</w:t>
            </w:r>
            <w:r>
              <w:rPr>
                <w:rFonts w:ascii="宋体" w:hAnsi="宋体"/>
                <w:kern w:val="0"/>
                <w:sz w:val="18"/>
                <w:szCs w:val="18"/>
              </w:rPr>
              <w:t>C</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99</w:t>
            </w:r>
            <w:r>
              <w:rPr>
                <w:rFonts w:hint="eastAsia" w:ascii="宋体" w:hAnsi="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多</w:t>
            </w:r>
            <w:r>
              <w:rPr>
                <w:rFonts w:ascii="宋体" w:hAnsi="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eastAsia="zh-CN"/>
              </w:rPr>
              <w:t>14-02-0004-</w:t>
            </w:r>
            <w:r>
              <w:rPr>
                <w:rFonts w:ascii="宋体" w:hAnsi="宋体"/>
                <w:kern w:val="0"/>
                <w:sz w:val="18"/>
                <w:szCs w:val="18"/>
              </w:rPr>
              <w:t>02-002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《中华人民共和国水污染防治法》适用于中华人民共和国领域内的（）、水库等地表水体以及地下水体的污染防治。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江河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湖泊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运河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渠道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hint="eastAsia" w:ascii="宋体" w:hAnsi="宋体"/>
                <w:kern w:val="0"/>
                <w:sz w:val="18"/>
                <w:szCs w:val="18"/>
              </w:rPr>
              <w:t>E、</w:t>
            </w:r>
            <w:r>
              <w:rPr>
                <w:rFonts w:ascii="宋体" w:hAnsi="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水库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ABCDE</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99</w:t>
            </w:r>
            <w:r>
              <w:rPr>
                <w:rFonts w:hint="eastAsia" w:ascii="宋体" w:hAnsi="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多</w:t>
            </w:r>
            <w:r>
              <w:rPr>
                <w:rFonts w:ascii="宋体" w:hAnsi="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eastAsia="zh-CN"/>
              </w:rPr>
              <w:t>14-02-0004-</w:t>
            </w:r>
            <w:r>
              <w:rPr>
                <w:rFonts w:ascii="宋体" w:hAnsi="宋体"/>
                <w:kern w:val="0"/>
                <w:sz w:val="18"/>
                <w:szCs w:val="18"/>
              </w:rPr>
              <w:t>02-003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污染防治应当坚持（）的原则，优先保护饮用水水源，严格控制工业污染、城镇生活污染，防治农业面源污染，积极推进生态治理工程建设，预防、控制和减少水环境污染和生态破坏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预防为主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防治结合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综合治理的原则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点源控制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hint="eastAsia" w:ascii="宋体" w:hAnsi="宋体"/>
                <w:kern w:val="0"/>
                <w:sz w:val="18"/>
                <w:szCs w:val="18"/>
              </w:rPr>
              <w:t>E、</w:t>
            </w:r>
            <w:r>
              <w:rPr>
                <w:rFonts w:ascii="宋体" w:hAnsi="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水源选取控制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A</w:t>
            </w:r>
            <w:r>
              <w:rPr>
                <w:rFonts w:ascii="宋体" w:hAnsi="宋体"/>
                <w:kern w:val="0"/>
                <w:sz w:val="18"/>
                <w:szCs w:val="18"/>
              </w:rPr>
              <w:t>BC</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99</w:t>
            </w:r>
            <w:r>
              <w:rPr>
                <w:rFonts w:hint="eastAsia" w:ascii="宋体" w:hAnsi="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多</w:t>
            </w:r>
            <w:r>
              <w:rPr>
                <w:rFonts w:ascii="宋体" w:hAnsi="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eastAsia="zh-CN"/>
              </w:rPr>
              <w:t>14-02-0004-</w:t>
            </w:r>
            <w:r>
              <w:rPr>
                <w:rFonts w:ascii="宋体" w:hAnsi="宋体"/>
                <w:kern w:val="0"/>
                <w:sz w:val="18"/>
                <w:szCs w:val="18"/>
              </w:rPr>
              <w:t>02-004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国家实行（），将水环境保护目标完成情况作为对地方人民政府及其负责人考核评价的内容。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一票否决制度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水环境保护目标责任制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财政税务联动制度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水环境保护考核评价制度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hint="eastAsia" w:ascii="宋体" w:hAnsi="宋体"/>
                <w:kern w:val="0"/>
                <w:sz w:val="18"/>
                <w:szCs w:val="18"/>
              </w:rPr>
              <w:t>E、</w:t>
            </w:r>
            <w:r>
              <w:rPr>
                <w:rFonts w:ascii="宋体" w:hAnsi="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税收优惠制度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B</w:t>
            </w:r>
            <w:r>
              <w:rPr>
                <w:rFonts w:ascii="宋体" w:hAnsi="宋体"/>
                <w:kern w:val="0"/>
                <w:sz w:val="18"/>
                <w:szCs w:val="18"/>
              </w:rPr>
              <w:t>D</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99</w:t>
            </w:r>
            <w:r>
              <w:rPr>
                <w:rFonts w:hint="eastAsia" w:ascii="宋体" w:hAnsi="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多</w:t>
            </w:r>
            <w:r>
              <w:rPr>
                <w:rFonts w:ascii="宋体" w:hAnsi="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eastAsia="zh-CN"/>
              </w:rPr>
              <w:t>14-02-0004-</w:t>
            </w:r>
            <w:r>
              <w:rPr>
                <w:rFonts w:ascii="宋体" w:hAnsi="宋体"/>
                <w:kern w:val="0"/>
                <w:sz w:val="18"/>
                <w:szCs w:val="18"/>
              </w:rPr>
              <w:t>02-005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国家通过财政转移支付等方式，建立健全对位于（）的水环境生态保护补偿机制。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饮用水水源保护区区域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边疆地区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江河、湖泊、水库上游地区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保护区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hint="eastAsia" w:ascii="宋体" w:hAnsi="宋体"/>
                <w:kern w:val="0"/>
                <w:sz w:val="18"/>
                <w:szCs w:val="18"/>
              </w:rPr>
              <w:t>E、</w:t>
            </w:r>
            <w:r>
              <w:rPr>
                <w:rFonts w:ascii="宋体" w:hAnsi="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无人区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A</w:t>
            </w:r>
            <w:r>
              <w:rPr>
                <w:rFonts w:ascii="宋体" w:hAnsi="宋体"/>
                <w:kern w:val="0"/>
                <w:sz w:val="18"/>
                <w:szCs w:val="18"/>
              </w:rPr>
              <w:t>C</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99</w:t>
            </w:r>
            <w:r>
              <w:rPr>
                <w:rFonts w:hint="eastAsia" w:ascii="宋体" w:hAnsi="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多</w:t>
            </w:r>
            <w:r>
              <w:rPr>
                <w:rFonts w:ascii="宋体" w:hAnsi="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eastAsia="zh-CN"/>
              </w:rPr>
              <w:t>14-02-0004-</w:t>
            </w:r>
            <w:r>
              <w:rPr>
                <w:rFonts w:ascii="宋体" w:hAnsi="宋体"/>
                <w:kern w:val="0"/>
                <w:sz w:val="18"/>
                <w:szCs w:val="18"/>
              </w:rPr>
              <w:t>02-006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交通主管部门的海事管理机构对船舶污染水域的防治实施监督管理。县级以上人民政府（）、农业、渔业等部门以及重要江河、湖泊的流域水资源保护机构，在各自的职责范围内，对有关水污染防治实施监督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水行政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国土资源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卫生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建设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hint="eastAsia" w:ascii="宋体" w:hAnsi="宋体"/>
                <w:kern w:val="0"/>
                <w:sz w:val="18"/>
                <w:szCs w:val="18"/>
              </w:rPr>
              <w:t>E、</w:t>
            </w:r>
            <w:r>
              <w:rPr>
                <w:rFonts w:ascii="宋体" w:hAnsi="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边疆地区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A</w:t>
            </w:r>
            <w:r>
              <w:rPr>
                <w:rFonts w:ascii="宋体" w:hAnsi="宋体"/>
                <w:kern w:val="0"/>
                <w:sz w:val="18"/>
                <w:szCs w:val="18"/>
              </w:rPr>
              <w:t>BCD</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99</w:t>
            </w:r>
            <w:r>
              <w:rPr>
                <w:rFonts w:hint="eastAsia" w:ascii="宋体" w:hAnsi="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多</w:t>
            </w:r>
            <w:r>
              <w:rPr>
                <w:rFonts w:ascii="宋体" w:hAnsi="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eastAsia="zh-CN"/>
              </w:rPr>
              <w:t>14-02-0004-</w:t>
            </w:r>
            <w:r>
              <w:rPr>
                <w:rFonts w:ascii="宋体" w:hAnsi="宋体"/>
                <w:kern w:val="0"/>
                <w:sz w:val="18"/>
                <w:szCs w:val="18"/>
              </w:rPr>
              <w:t>02-007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防治水污染应当按（）进行统一规划。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流域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或者经济总量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地域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或者区域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hint="eastAsia" w:ascii="宋体" w:hAnsi="宋体"/>
                <w:kern w:val="0"/>
                <w:sz w:val="18"/>
                <w:szCs w:val="18"/>
              </w:rPr>
              <w:t>E、</w:t>
            </w:r>
            <w:r>
              <w:rPr>
                <w:rFonts w:ascii="宋体" w:hAnsi="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无人区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A</w:t>
            </w:r>
            <w:r>
              <w:rPr>
                <w:rFonts w:ascii="宋体" w:hAnsi="宋体"/>
                <w:kern w:val="0"/>
                <w:sz w:val="18"/>
                <w:szCs w:val="18"/>
              </w:rPr>
              <w:t>D</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99</w:t>
            </w:r>
            <w:r>
              <w:rPr>
                <w:rFonts w:hint="eastAsia" w:ascii="宋体" w:hAnsi="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多</w:t>
            </w:r>
            <w:r>
              <w:rPr>
                <w:rFonts w:ascii="宋体" w:hAnsi="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eastAsia="zh-CN"/>
              </w:rPr>
              <w:t>14-02-0004-</w:t>
            </w:r>
            <w:r>
              <w:rPr>
                <w:rFonts w:ascii="宋体" w:hAnsi="宋体"/>
                <w:kern w:val="0"/>
                <w:sz w:val="18"/>
                <w:szCs w:val="18"/>
              </w:rPr>
              <w:t>02-008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新建、改建、扩建、（）向水体排放污染物的建设项目和其他水上设施，应当依法进行环境影响评价。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直接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主要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或者间接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或者超标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hint="eastAsia" w:ascii="宋体" w:hAnsi="宋体"/>
                <w:kern w:val="0"/>
                <w:sz w:val="18"/>
                <w:szCs w:val="18"/>
              </w:rPr>
              <w:t>E、</w:t>
            </w:r>
            <w:r>
              <w:rPr>
                <w:rFonts w:ascii="宋体" w:hAnsi="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次要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A</w:t>
            </w:r>
            <w:r>
              <w:rPr>
                <w:rFonts w:ascii="宋体" w:hAnsi="宋体"/>
                <w:kern w:val="0"/>
                <w:sz w:val="18"/>
                <w:szCs w:val="18"/>
              </w:rPr>
              <w:t>C</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99</w:t>
            </w:r>
            <w:r>
              <w:rPr>
                <w:rFonts w:hint="eastAsia" w:ascii="宋体" w:hAnsi="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多</w:t>
            </w:r>
            <w:r>
              <w:rPr>
                <w:rFonts w:ascii="宋体" w:hAnsi="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eastAsia="zh-CN"/>
              </w:rPr>
              <w:t>14-02-0004-</w:t>
            </w:r>
            <w:r>
              <w:rPr>
                <w:rFonts w:ascii="宋体" w:hAnsi="宋体"/>
                <w:kern w:val="0"/>
                <w:sz w:val="18"/>
                <w:szCs w:val="18"/>
              </w:rPr>
              <w:t>02-09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建设项目的水污染防治设施，应当与主体工程（）。水污染防治设施应当经过环境保护主管部门验收，验收不合格的，该建设项目不得投入生产或者使用。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同时设计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同时施工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同时验收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同时投入使用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hint="eastAsia" w:ascii="宋体" w:hAnsi="宋体"/>
                <w:kern w:val="0"/>
                <w:sz w:val="18"/>
                <w:szCs w:val="18"/>
              </w:rPr>
              <w:t>E、</w:t>
            </w:r>
            <w:r>
              <w:rPr>
                <w:rFonts w:ascii="宋体" w:hAnsi="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同时招标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A</w:t>
            </w:r>
            <w:r>
              <w:rPr>
                <w:rFonts w:ascii="宋体" w:hAnsi="宋体"/>
                <w:kern w:val="0"/>
                <w:sz w:val="18"/>
                <w:szCs w:val="18"/>
              </w:rPr>
              <w:t>BD</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宋体" w:hAnsi="宋体" w:eastAsia="宋体"/>
                <w:kern w:val="0"/>
                <w:sz w:val="18"/>
                <w:szCs w:val="18"/>
                <w:lang w:val="en-US" w:eastAsia="zh-CN"/>
              </w:rPr>
            </w:pPr>
            <w:r>
              <w:rPr>
                <w:rFonts w:hint="eastAsia" w:ascii="宋体" w:hAnsi="宋体"/>
                <w:kern w:val="0"/>
                <w:sz w:val="18"/>
                <w:szCs w:val="18"/>
              </w:rPr>
              <w:t>1</w:t>
            </w:r>
            <w:r>
              <w:rPr>
                <w:rFonts w:ascii="宋体" w:hAnsi="宋体"/>
                <w:kern w:val="0"/>
                <w:sz w:val="18"/>
                <w:szCs w:val="18"/>
              </w:rPr>
              <w:t>0</w:t>
            </w:r>
            <w:r>
              <w:rPr>
                <w:rFonts w:hint="eastAsia" w:ascii="宋体" w:hAnsi="宋体"/>
                <w:kern w:val="0"/>
                <w:sz w:val="18"/>
                <w:szCs w:val="18"/>
                <w:lang w:val="en-US" w:eastAsia="zh-CN"/>
              </w:rPr>
              <w:t>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多</w:t>
            </w:r>
            <w:r>
              <w:rPr>
                <w:rFonts w:ascii="宋体" w:hAnsi="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eastAsia="zh-CN"/>
              </w:rPr>
              <w:t>14-02-0004-</w:t>
            </w:r>
            <w:r>
              <w:rPr>
                <w:rFonts w:ascii="宋体" w:hAnsi="宋体"/>
                <w:kern w:val="0"/>
                <w:sz w:val="18"/>
                <w:szCs w:val="18"/>
              </w:rPr>
              <w:t>02-010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直接或者间接向水体排放污染物的企业事业单位和个体工商户，应当按照国务院环境保护主管部门的规定，向县级以上地方人民政府环境保护主管部门申报登记拥有的水污染物排放设施、处理设施和在正常作业条件下排放水污染物的（），并提供防治水污染方面的有关技术资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种类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数量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浓度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时间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hint="eastAsia" w:ascii="宋体" w:hAnsi="宋体"/>
                <w:kern w:val="0"/>
                <w:sz w:val="18"/>
                <w:szCs w:val="18"/>
              </w:rPr>
              <w:t>E、</w:t>
            </w:r>
            <w:r>
              <w:rPr>
                <w:rFonts w:ascii="宋体" w:hAnsi="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次数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A</w:t>
            </w:r>
            <w:r>
              <w:rPr>
                <w:rFonts w:ascii="宋体" w:hAnsi="宋体"/>
                <w:kern w:val="0"/>
                <w:sz w:val="18"/>
                <w:szCs w:val="18"/>
              </w:rPr>
              <w:t>BC</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100</w:t>
            </w:r>
            <w:r>
              <w:rPr>
                <w:rFonts w:ascii="宋体" w:hAnsi="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多</w:t>
            </w:r>
            <w:r>
              <w:rPr>
                <w:rFonts w:ascii="宋体" w:hAnsi="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eastAsia="zh-CN"/>
              </w:rPr>
              <w:t>14-02-0004-</w:t>
            </w:r>
            <w:r>
              <w:rPr>
                <w:rFonts w:ascii="宋体" w:hAnsi="宋体"/>
                <w:kern w:val="0"/>
                <w:sz w:val="18"/>
                <w:szCs w:val="18"/>
              </w:rPr>
              <w:t>02-011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禁止向水体排放、倾倒放射性固体废物或者含有（）物质的废水。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强放射性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高放射性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中放射性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低放射性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hint="eastAsia" w:ascii="宋体" w:hAnsi="宋体"/>
                <w:kern w:val="0"/>
                <w:sz w:val="18"/>
                <w:szCs w:val="18"/>
              </w:rPr>
              <w:t>E、</w:t>
            </w:r>
            <w:r>
              <w:rPr>
                <w:rFonts w:ascii="宋体" w:hAnsi="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无放射性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B</w:t>
            </w:r>
            <w:r>
              <w:rPr>
                <w:rFonts w:ascii="宋体" w:hAnsi="宋体"/>
                <w:kern w:val="0"/>
                <w:sz w:val="18"/>
                <w:szCs w:val="18"/>
              </w:rPr>
              <w:t>C</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val="en-US" w:eastAsia="zh-CN"/>
              </w:rPr>
              <w:t>100</w:t>
            </w:r>
            <w:r>
              <w:rPr>
                <w:rFonts w:ascii="宋体" w:hAnsi="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多</w:t>
            </w:r>
            <w:r>
              <w:rPr>
                <w:rFonts w:ascii="宋体" w:hAnsi="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eastAsia="zh-CN"/>
              </w:rPr>
              <w:t>14-02-0004-</w:t>
            </w:r>
            <w:r>
              <w:rPr>
                <w:rFonts w:ascii="宋体" w:hAnsi="宋体"/>
                <w:kern w:val="0"/>
                <w:sz w:val="18"/>
                <w:szCs w:val="18"/>
              </w:rPr>
              <w:t>02-012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禁止向水体排放、倾倒（）。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工业废渣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城镇垃圾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其他废弃物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生活用水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hint="eastAsia" w:ascii="宋体" w:hAnsi="宋体"/>
                <w:kern w:val="0"/>
                <w:sz w:val="18"/>
                <w:szCs w:val="18"/>
              </w:rPr>
              <w:t>E、</w:t>
            </w:r>
            <w:r>
              <w:rPr>
                <w:rFonts w:ascii="宋体" w:hAnsi="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医疗废水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ABCE</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1</w:t>
            </w:r>
            <w:r>
              <w:rPr>
                <w:rFonts w:hint="eastAsia" w:ascii="宋体" w:hAnsi="宋体"/>
                <w:kern w:val="0"/>
                <w:sz w:val="18"/>
                <w:szCs w:val="18"/>
                <w:lang w:val="en-US" w:eastAsia="zh-CN"/>
              </w:rPr>
              <w:t>00</w:t>
            </w:r>
            <w:r>
              <w:rPr>
                <w:rFonts w:ascii="宋体" w:hAnsi="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多</w:t>
            </w:r>
            <w:r>
              <w:rPr>
                <w:rFonts w:ascii="宋体" w:hAnsi="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eastAsia="zh-CN"/>
              </w:rPr>
              <w:t>14-02-0004-</w:t>
            </w:r>
            <w:r>
              <w:rPr>
                <w:rFonts w:ascii="宋体" w:hAnsi="宋体"/>
                <w:kern w:val="0"/>
                <w:sz w:val="18"/>
                <w:szCs w:val="18"/>
              </w:rPr>
              <w:t>02-013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禁止将含有汞、镉、砷、铬、铅、氰化物、黄磷等的可溶性剧毒废渣向水体（）。存放可溶性剧毒废渣的场所，应当采取防水、防渗漏、防流失的措施。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排放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倾倒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直接埋入地下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在湖泊循环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hint="eastAsia" w:ascii="宋体" w:hAnsi="宋体"/>
                <w:kern w:val="0"/>
                <w:sz w:val="18"/>
                <w:szCs w:val="18"/>
              </w:rPr>
              <w:t>E、</w:t>
            </w:r>
            <w:r>
              <w:rPr>
                <w:rFonts w:ascii="宋体" w:hAnsi="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在水库循环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A</w:t>
            </w:r>
            <w:r>
              <w:rPr>
                <w:rFonts w:ascii="宋体" w:hAnsi="宋体"/>
                <w:kern w:val="0"/>
                <w:sz w:val="18"/>
                <w:szCs w:val="18"/>
              </w:rPr>
              <w:t>BC</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1</w:t>
            </w:r>
            <w:r>
              <w:rPr>
                <w:rFonts w:hint="eastAsia" w:ascii="宋体" w:hAnsi="宋体"/>
                <w:kern w:val="0"/>
                <w:sz w:val="18"/>
                <w:szCs w:val="18"/>
                <w:lang w:val="en-US" w:eastAsia="zh-CN"/>
              </w:rPr>
              <w:t>00</w:t>
            </w:r>
            <w:r>
              <w:rPr>
                <w:rFonts w:ascii="宋体" w:hAnsi="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多</w:t>
            </w:r>
            <w:r>
              <w:rPr>
                <w:rFonts w:ascii="宋体" w:hAnsi="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eastAsia="zh-CN"/>
              </w:rPr>
              <w:t>14-02-0004-</w:t>
            </w:r>
            <w:r>
              <w:rPr>
                <w:rFonts w:ascii="宋体" w:hAnsi="宋体"/>
                <w:kern w:val="0"/>
                <w:sz w:val="18"/>
                <w:szCs w:val="18"/>
              </w:rPr>
              <w:t>02-014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禁止利用（）和溶洞排放、倾倒含有毒污染物的废水、含病原体的污水和其他废弃物。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渗井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渗坑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裂隙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专门设备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hint="eastAsia" w:ascii="宋体" w:hAnsi="宋体"/>
                <w:kern w:val="0"/>
                <w:sz w:val="18"/>
                <w:szCs w:val="18"/>
              </w:rPr>
              <w:t>E、</w:t>
            </w:r>
            <w:r>
              <w:rPr>
                <w:rFonts w:ascii="宋体" w:hAnsi="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打孔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A</w:t>
            </w:r>
            <w:r>
              <w:rPr>
                <w:rFonts w:ascii="宋体" w:hAnsi="宋体"/>
                <w:kern w:val="0"/>
                <w:sz w:val="18"/>
                <w:szCs w:val="18"/>
              </w:rPr>
              <w:t>BC</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1</w:t>
            </w:r>
            <w:r>
              <w:rPr>
                <w:rFonts w:hint="eastAsia" w:ascii="宋体" w:hAnsi="宋体"/>
                <w:kern w:val="0"/>
                <w:sz w:val="18"/>
                <w:szCs w:val="18"/>
                <w:lang w:val="en-US" w:eastAsia="zh-CN"/>
              </w:rPr>
              <w:t>00</w:t>
            </w:r>
            <w:r>
              <w:rPr>
                <w:rFonts w:ascii="宋体" w:hAnsi="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多</w:t>
            </w:r>
            <w:r>
              <w:rPr>
                <w:rFonts w:ascii="宋体" w:hAnsi="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lang w:eastAsia="zh-CN"/>
              </w:rPr>
              <w:t>14-02-0004-</w:t>
            </w:r>
            <w:r>
              <w:rPr>
                <w:rFonts w:ascii="宋体" w:hAnsi="宋体"/>
                <w:kern w:val="0"/>
                <w:sz w:val="18"/>
                <w:szCs w:val="18"/>
              </w:rPr>
              <w:t>02-015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多层地下水的含水层水质差异大的，应当分层开采；对已受污染的（），不得混合开采。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Fonts w:hint="eastAsia" w:ascii="宋体" w:hAnsi="宋体" w:cs="楷体"/>
                <w:sz w:val="24"/>
              </w:rPr>
              <w:t>潜水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浅水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承压水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深水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hint="eastAsia" w:ascii="宋体" w:hAnsi="宋体"/>
                <w:kern w:val="0"/>
                <w:sz w:val="18"/>
                <w:szCs w:val="18"/>
              </w:rPr>
              <w:t>E、</w:t>
            </w:r>
            <w:r>
              <w:rPr>
                <w:rFonts w:ascii="宋体" w:hAnsi="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地表水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A</w:t>
            </w:r>
            <w:r>
              <w:rPr>
                <w:rFonts w:ascii="宋体" w:hAnsi="宋体"/>
                <w:kern w:val="0"/>
                <w:sz w:val="18"/>
                <w:szCs w:val="18"/>
              </w:rPr>
              <w:t>C</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宋体" w:hAnsi="宋体" w:eastAsia="宋体"/>
                <w:kern w:val="0"/>
                <w:sz w:val="18"/>
                <w:szCs w:val="18"/>
                <w:lang w:val="en-US" w:eastAsia="zh-CN"/>
              </w:rPr>
            </w:pPr>
            <w:r>
              <w:rPr>
                <w:rFonts w:hint="eastAsia" w:ascii="宋体" w:hAnsi="宋体"/>
                <w:kern w:val="0"/>
                <w:sz w:val="18"/>
                <w:szCs w:val="18"/>
              </w:rPr>
              <w:t>1</w:t>
            </w:r>
            <w:r>
              <w:rPr>
                <w:rFonts w:hint="eastAsia" w:ascii="宋体" w:hAnsi="宋体"/>
                <w:kern w:val="0"/>
                <w:sz w:val="18"/>
                <w:szCs w:val="18"/>
                <w:lang w:val="en-US" w:eastAsia="zh-CN"/>
              </w:rPr>
              <w:t>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判断</w:t>
            </w:r>
            <w:r>
              <w:rPr>
                <w:rFonts w:ascii="宋体" w:hAnsi="宋体"/>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03-001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line="480" w:lineRule="exact"/>
              <w:rPr>
                <w:rFonts w:ascii="宋体" w:hAnsi="宋体" w:cs="楷体"/>
                <w:sz w:val="24"/>
              </w:rPr>
            </w:pPr>
            <w:r>
              <w:rPr>
                <w:rFonts w:hint="eastAsia" w:ascii="宋体" w:hAnsi="宋体" w:cs="楷体"/>
                <w:sz w:val="24"/>
              </w:rPr>
              <w:t>从事船舶污染物、废弃物接收作业，或者从事装载油类、污染危害性货物船舱清洗作业的单位，应当具备与其单位性质相适应的接收处理能力。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Style w:val="9"/>
                <w:rFonts w:hint="eastAsia" w:ascii="宋体" w:hAnsi="宋体"/>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B</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宋体" w:hAnsi="宋体" w:eastAsia="宋体"/>
                <w:kern w:val="0"/>
                <w:sz w:val="18"/>
                <w:szCs w:val="18"/>
                <w:lang w:val="en-US" w:eastAsia="zh-CN"/>
              </w:rPr>
            </w:pPr>
            <w:r>
              <w:rPr>
                <w:rFonts w:hint="eastAsia" w:ascii="宋体" w:hAnsi="宋体"/>
                <w:kern w:val="0"/>
                <w:sz w:val="18"/>
                <w:szCs w:val="18"/>
                <w:lang w:val="en-US" w:eastAsia="zh-CN"/>
              </w:rPr>
              <w:t>1007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判断</w:t>
            </w:r>
            <w:r>
              <w:rPr>
                <w:rFonts w:ascii="宋体" w:hAnsi="宋体"/>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03-00</w:t>
            </w:r>
            <w:r>
              <w:rPr>
                <w:rFonts w:ascii="宋体" w:hAnsi="宋体"/>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港口、码头、装卸站和船舶修造厂应当备有足够的船舶污染物、废弃物的接收设施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Style w:val="9"/>
                <w:rFonts w:hint="eastAsia" w:ascii="宋体" w:hAnsi="宋体"/>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A</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宋体" w:hAnsi="宋体" w:eastAsia="宋体"/>
                <w:kern w:val="0"/>
                <w:sz w:val="18"/>
                <w:szCs w:val="18"/>
                <w:lang w:val="en-US" w:eastAsia="zh-CN"/>
              </w:rPr>
            </w:pPr>
            <w:r>
              <w:rPr>
                <w:rFonts w:hint="eastAsia" w:ascii="宋体" w:hAnsi="宋体"/>
                <w:kern w:val="0"/>
                <w:sz w:val="18"/>
                <w:szCs w:val="18"/>
                <w:lang w:val="en-US" w:eastAsia="zh-CN"/>
              </w:rPr>
              <w:t>1008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判断</w:t>
            </w:r>
            <w:r>
              <w:rPr>
                <w:rFonts w:ascii="宋体" w:hAnsi="宋体"/>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03-00</w:t>
            </w:r>
            <w:r>
              <w:rPr>
                <w:rFonts w:ascii="宋体" w:hAnsi="宋体"/>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船舶应当按照国家有关规定配置相应的防污设备和器材，并持有合法有效的防止水域环境污染的许可证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Style w:val="9"/>
                <w:rFonts w:hint="eastAsia" w:ascii="宋体" w:hAnsi="宋体"/>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B</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宋体" w:hAnsi="宋体" w:eastAsia="宋体"/>
                <w:kern w:val="0"/>
                <w:sz w:val="18"/>
                <w:szCs w:val="18"/>
                <w:lang w:val="en-US" w:eastAsia="zh-CN"/>
              </w:rPr>
            </w:pPr>
            <w:r>
              <w:rPr>
                <w:rFonts w:hint="eastAsia" w:ascii="宋体" w:hAnsi="宋体"/>
                <w:kern w:val="0"/>
                <w:sz w:val="18"/>
                <w:szCs w:val="18"/>
                <w:lang w:val="en-US" w:eastAsia="zh-CN"/>
              </w:rPr>
              <w:t>1009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判断</w:t>
            </w:r>
            <w:r>
              <w:rPr>
                <w:rFonts w:ascii="宋体" w:hAnsi="宋体"/>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03-00</w:t>
            </w:r>
            <w:r>
              <w:rPr>
                <w:rFonts w:ascii="宋体" w:hAnsi="宋体"/>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向农田灌溉渠道排放工业废水和城镇污水，应当保证其下游最近的灌溉取水点的水质符合农田灌溉水质标准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Style w:val="9"/>
                <w:rFonts w:hint="eastAsia" w:ascii="宋体" w:hAnsi="宋体"/>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ascii="宋体" w:hAnsi="宋体"/>
                <w:kern w:val="0"/>
                <w:sz w:val="18"/>
                <w:szCs w:val="18"/>
              </w:rPr>
              <w:t>A</w:t>
            </w:r>
          </w:p>
        </w:tc>
      </w:tr>
    </w:tbl>
    <w:p>
      <w:pPr>
        <w:rPr>
          <w:rFonts w:ascii="宋体" w:hAnsi="宋体"/>
        </w:rPr>
      </w:pPr>
    </w:p>
    <w:tbl>
      <w:tblPr>
        <w:tblStyle w:val="5"/>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宋体" w:hAnsi="宋体" w:eastAsia="宋体"/>
                <w:kern w:val="0"/>
                <w:sz w:val="18"/>
                <w:szCs w:val="18"/>
                <w:lang w:val="en-US" w:eastAsia="zh-CN"/>
              </w:rPr>
            </w:pPr>
            <w:r>
              <w:rPr>
                <w:rFonts w:hint="eastAsia" w:ascii="宋体" w:hAnsi="宋体"/>
                <w:kern w:val="0"/>
                <w:sz w:val="18"/>
                <w:szCs w:val="18"/>
                <w:lang w:val="en-US" w:eastAsia="zh-CN"/>
              </w:rPr>
              <w:t>1010</w:t>
            </w:r>
            <w:bookmarkStart w:id="0" w:name="_GoBack"/>
            <w:bookmarkEnd w:id="0"/>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判断</w:t>
            </w:r>
            <w:r>
              <w:rPr>
                <w:rFonts w:ascii="宋体" w:hAnsi="宋体"/>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lang w:eastAsia="zh-CN"/>
              </w:rPr>
              <w:t>14-02-0004-</w:t>
            </w:r>
            <w:r>
              <w:rPr>
                <w:rFonts w:hint="eastAsia" w:ascii="宋体" w:hAnsi="宋体"/>
              </w:rPr>
              <w:t>03-00</w:t>
            </w:r>
            <w:r>
              <w:rPr>
                <w:rFonts w:ascii="宋体" w:hAnsi="宋体"/>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cs="楷体"/>
                <w:sz w:val="24"/>
              </w:rPr>
              <w:t>禁止私设暗管或者采取其他规避监管的方式排放水污染物。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9"/>
                <w:rFonts w:ascii="宋体" w:hAnsi="宋体"/>
                <w:sz w:val="18"/>
                <w:szCs w:val="18"/>
              </w:rPr>
            </w:pPr>
            <w:r>
              <w:rPr>
                <w:rStyle w:val="9"/>
                <w:rFonts w:hint="eastAsia" w:ascii="宋体" w:hAnsi="宋体"/>
                <w:sz w:val="18"/>
                <w:szCs w:val="18"/>
              </w:rPr>
              <w:t>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错误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宋体" w:hAnsi="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宋体" w:hAnsi="宋体"/>
                <w:kern w:val="0"/>
                <w:sz w:val="18"/>
                <w:szCs w:val="18"/>
              </w:rPr>
            </w:pPr>
            <w:r>
              <w:rPr>
                <w:rFonts w:ascii="宋体" w:hAnsi="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宋体" w:hAnsi="宋体"/>
                <w:kern w:val="0"/>
                <w:sz w:val="18"/>
                <w:szCs w:val="18"/>
              </w:rPr>
            </w:pPr>
            <w:r>
              <w:rPr>
                <w:rFonts w:hint="eastAsia" w:ascii="宋体" w:hAnsi="宋体"/>
                <w:kern w:val="0"/>
                <w:sz w:val="18"/>
                <w:szCs w:val="18"/>
              </w:rPr>
              <w:t>A</w:t>
            </w:r>
          </w:p>
        </w:tc>
      </w:tr>
    </w:tbl>
    <w:p>
      <w:pPr>
        <w:rPr>
          <w:rFonts w:ascii="宋体" w:hAnsi="宋体"/>
        </w:rPr>
      </w:pPr>
    </w:p>
    <w:p>
      <w:pPr>
        <w:rPr>
          <w:rFonts w:ascii="宋体" w:hAnsi="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MyYTRjZDJiNTdmOGMwYWIwOTVhZjgyODQzMjM0YWMifQ=="/>
  </w:docVars>
  <w:rsids>
    <w:rsidRoot w:val="00692943"/>
    <w:rsid w:val="001D5175"/>
    <w:rsid w:val="004A4A53"/>
    <w:rsid w:val="006275D2"/>
    <w:rsid w:val="00692943"/>
    <w:rsid w:val="007C6BC9"/>
    <w:rsid w:val="0081400C"/>
    <w:rsid w:val="008F25C3"/>
    <w:rsid w:val="009812DC"/>
    <w:rsid w:val="00D93096"/>
    <w:rsid w:val="00DF6A24"/>
    <w:rsid w:val="00E74E8F"/>
    <w:rsid w:val="00E9616A"/>
    <w:rsid w:val="00ED2066"/>
    <w:rsid w:val="00F7068F"/>
    <w:rsid w:val="00FE70BC"/>
    <w:rsid w:val="254041E7"/>
    <w:rsid w:val="30831E8E"/>
    <w:rsid w:val="4DAF5612"/>
    <w:rsid w:val="5A525E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unhideWhenUsed/>
    <w:uiPriority w:val="99"/>
    <w:pPr>
      <w:spacing w:after="120" w:afterLines="0" w:afterAutospacing="0"/>
    </w:pPr>
  </w:style>
  <w:style w:type="paragraph" w:styleId="3">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character" w:customStyle="1" w:styleId="9">
    <w:name w:val="样式 正文 +"/>
    <w:qFormat/>
    <w:uiPriority w:val="0"/>
    <w:rPr>
      <w:rFonts w:eastAsia="宋体"/>
      <w:kern w:val="0"/>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31</Pages>
  <Words>8213</Words>
  <Characters>9588</Characters>
  <Lines>93</Lines>
  <Paragraphs>26</Paragraphs>
  <TotalTime>1</TotalTime>
  <ScaleCrop>false</ScaleCrop>
  <LinksUpToDate>false</LinksUpToDate>
  <CharactersWithSpaces>10498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2022-06-29T06:43:00Z</dcterms:created>
  <dc:creator>周 裕国</dc:creator>
  <cp:lastModifiedBy>阿白</cp:lastModifiedBy>
  <dcterms:modified xsi:type="dcterms:W3CDTF">2023-07-11T11:34:27Z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E941F771C0D44F3D9A9C2938FD01A3B0</vt:lpwstr>
  </property>
</Properties>
</file>